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AB72" w14:textId="77777777" w:rsidR="009A7A4E" w:rsidRPr="00DD6692" w:rsidRDefault="009A7A4E" w:rsidP="00E654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6692">
        <w:rPr>
          <w:rFonts w:ascii="Arial" w:hAnsi="Arial" w:cs="Arial"/>
          <w:b/>
          <w:bCs/>
          <w:sz w:val="20"/>
          <w:szCs w:val="20"/>
        </w:rPr>
        <w:t>INFORMOVANÝ SOUHLAS ZÁKONNÉHO ZÁSTUPCE</w:t>
      </w:r>
    </w:p>
    <w:p w14:paraId="39D20004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</w:p>
    <w:p w14:paraId="48577DDB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Já, níže podepsaný/á,</w:t>
      </w:r>
    </w:p>
    <w:p w14:paraId="5F8423AE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</w:p>
    <w:p w14:paraId="6B59C457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Jméno a příjmení zákonného zástupce: ________________________</w:t>
      </w:r>
    </w:p>
    <w:p w14:paraId="6DCE40A7" w14:textId="6AC86340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Datum narození: ________________________</w:t>
      </w:r>
    </w:p>
    <w:p w14:paraId="1C933B09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Adresa trvalého bydliště: ________________________</w:t>
      </w:r>
    </w:p>
    <w:p w14:paraId="574C7F31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Telefonní číslo: ________________________</w:t>
      </w:r>
    </w:p>
    <w:p w14:paraId="2CB85A1C" w14:textId="2FF873BF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E-mail: ________________________</w:t>
      </w:r>
      <w:r w:rsidRPr="00DD6692">
        <w:rPr>
          <w:rFonts w:ascii="Arial" w:hAnsi="Arial" w:cs="Arial"/>
          <w:sz w:val="20"/>
          <w:szCs w:val="20"/>
        </w:rPr>
        <w:br/>
      </w:r>
    </w:p>
    <w:p w14:paraId="3765BFCF" w14:textId="556F756B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(dále jen „</w:t>
      </w:r>
      <w:r w:rsidRPr="00DD6692">
        <w:rPr>
          <w:rFonts w:ascii="Arial" w:hAnsi="Arial" w:cs="Arial"/>
          <w:b/>
          <w:bCs/>
          <w:sz w:val="20"/>
          <w:szCs w:val="20"/>
        </w:rPr>
        <w:t>zákonný zástupce</w:t>
      </w:r>
      <w:r w:rsidRPr="00DD6692">
        <w:rPr>
          <w:rFonts w:ascii="Arial" w:hAnsi="Arial" w:cs="Arial"/>
          <w:sz w:val="20"/>
          <w:szCs w:val="20"/>
        </w:rPr>
        <w:t>“)</w:t>
      </w:r>
    </w:p>
    <w:p w14:paraId="572892FC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</w:p>
    <w:p w14:paraId="557C47A8" w14:textId="409559C1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jako zákonný zástupce</w:t>
      </w:r>
    </w:p>
    <w:p w14:paraId="1BD5E19C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</w:p>
    <w:p w14:paraId="773CCE86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Jméno a příjmení účastníka: ________________________</w:t>
      </w:r>
    </w:p>
    <w:p w14:paraId="72CBD500" w14:textId="697D331C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Datum narození účastníka: ________________________</w:t>
      </w:r>
      <w:r w:rsidRPr="00DD6692">
        <w:rPr>
          <w:rFonts w:ascii="Arial" w:hAnsi="Arial" w:cs="Arial"/>
          <w:sz w:val="20"/>
          <w:szCs w:val="20"/>
        </w:rPr>
        <w:br/>
      </w:r>
    </w:p>
    <w:p w14:paraId="64D86DD7" w14:textId="7B07DE2A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sz w:val="20"/>
          <w:szCs w:val="20"/>
        </w:rPr>
        <w:t>(dále jen „</w:t>
      </w:r>
      <w:r w:rsidRPr="00DD6692">
        <w:rPr>
          <w:rFonts w:ascii="Arial" w:hAnsi="Arial" w:cs="Arial"/>
          <w:b/>
          <w:bCs/>
          <w:sz w:val="20"/>
          <w:szCs w:val="20"/>
        </w:rPr>
        <w:t>účastník</w:t>
      </w:r>
      <w:r w:rsidRPr="00DD6692">
        <w:rPr>
          <w:rFonts w:ascii="Arial" w:hAnsi="Arial" w:cs="Arial"/>
          <w:sz w:val="20"/>
          <w:szCs w:val="20"/>
        </w:rPr>
        <w:t>“)</w:t>
      </w:r>
    </w:p>
    <w:p w14:paraId="10B7579D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</w:p>
    <w:p w14:paraId="2E2FD6E8" w14:textId="4116990F" w:rsidR="00E654BD" w:rsidRPr="00DD6692" w:rsidRDefault="009A7A4E" w:rsidP="00E654BD">
      <w:p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tímto prohlašuji, že jsem se seznámil/a se Všeobecnými podmínkami účasti účastníka na příměstském kempu </w:t>
      </w:r>
      <w:r w:rsidR="00E654BD"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(dále jen „</w:t>
      </w:r>
      <w:r w:rsidR="00E654BD" w:rsidRPr="003B278F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kemp</w:t>
      </w:r>
      <w:r w:rsidR="00E654BD"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“) </w:t>
      </w: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pořádaném společností [</w:t>
      </w:r>
      <w:r w:rsidRPr="00DD6692">
        <w:rPr>
          <w:rFonts w:ascii="Arial" w:hAnsi="Arial" w:cs="Arial"/>
          <w:color w:val="0D0D0D"/>
          <w:sz w:val="20"/>
          <w:szCs w:val="20"/>
          <w:highlight w:val="yellow"/>
          <w:shd w:val="clear" w:color="auto" w:fill="FFFFFF"/>
        </w:rPr>
        <w:t>Název spolku/společnosti</w:t>
      </w: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] (dále jen „</w:t>
      </w:r>
      <w:r w:rsidRPr="00DD66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provozovatel</w:t>
      </w: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“) (dále jen „</w:t>
      </w:r>
      <w:r w:rsidRPr="00DD66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VP</w:t>
      </w: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“)</w:t>
      </w:r>
      <w:r w:rsidR="00E654BD"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 plně jím rozumím a souhlasím s nimi. </w:t>
      </w:r>
      <w:r w:rsidR="00AA7DDB" w:rsidRPr="00AA7DDB">
        <w:rPr>
          <w:rFonts w:ascii="Arial" w:hAnsi="Arial" w:cs="Arial"/>
          <w:color w:val="0D0D0D"/>
          <w:sz w:val="20"/>
          <w:szCs w:val="20"/>
          <w:shd w:val="clear" w:color="auto" w:fill="FFFFFF"/>
        </w:rPr>
        <w:t>Rovněž potvrzuji, že jsem s VP seznámil/a i mnou zastupovaného účastníka kempu.</w:t>
      </w:r>
    </w:p>
    <w:p w14:paraId="47CCCC0F" w14:textId="77777777" w:rsidR="00E654BD" w:rsidRPr="00DD6692" w:rsidRDefault="00E654BD" w:rsidP="00E654BD">
      <w:p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26B5108A" w14:textId="3CA1278A" w:rsidR="00481C64" w:rsidRPr="00DD6692" w:rsidRDefault="00E654BD" w:rsidP="00E654BD">
      <w:pPr>
        <w:jc w:val="both"/>
        <w:rPr>
          <w:rFonts w:ascii="Arial" w:hAnsi="Arial" w:cs="Arial"/>
          <w:sz w:val="20"/>
          <w:szCs w:val="20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Současně beru na vědomí následující klíčová ustanovení z VP: </w:t>
      </w:r>
    </w:p>
    <w:p w14:paraId="64B68C92" w14:textId="77777777" w:rsidR="009A7A4E" w:rsidRPr="00DD6692" w:rsidRDefault="009A7A4E" w:rsidP="009A7A4E">
      <w:pPr>
        <w:rPr>
          <w:rFonts w:ascii="Arial" w:hAnsi="Arial" w:cs="Arial"/>
          <w:sz w:val="20"/>
          <w:szCs w:val="20"/>
        </w:rPr>
      </w:pPr>
    </w:p>
    <w:p w14:paraId="24C2D874" w14:textId="4D414685" w:rsidR="009A7A4E" w:rsidRPr="00DD6692" w:rsidRDefault="009A7A4E" w:rsidP="009A7A4E">
      <w:pPr>
        <w:pStyle w:val="Odstavecseseznamem"/>
        <w:numPr>
          <w:ilvl w:val="0"/>
          <w:numId w:val="1"/>
        </w:num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Vznik smluvního vztahu</w:t>
      </w:r>
    </w:p>
    <w:p w14:paraId="7B451498" w14:textId="03C0D1E5" w:rsidR="009A7A4E" w:rsidRPr="00DD6692" w:rsidRDefault="009A7A4E" w:rsidP="00E654B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Smluvní vztah mezi</w:t>
      </w:r>
      <w:r w:rsidR="00E654BD"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zákonným zástupcem</w:t>
      </w:r>
      <w:r w:rsidR="00E654BD"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 provozovatelem vzniká okamžikem registrace účastníka na příměstský kemp prostřednictvím přihlášky </w:t>
      </w:r>
      <w:r w:rsidRPr="00DD6692">
        <w:rPr>
          <w:rFonts w:ascii="Arial" w:hAnsi="Arial" w:cs="Arial"/>
          <w:color w:val="0D0D0D"/>
          <w:sz w:val="20"/>
          <w:szCs w:val="20"/>
          <w:highlight w:val="yellow"/>
          <w:shd w:val="clear" w:color="auto" w:fill="FFFFFF"/>
        </w:rPr>
        <w:t>na webovém rozhraní provozovatele</w:t>
      </w: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 uhrazením úplaty za kemp do 3 dnů od zaslání přihlášky na účet provozovatele.</w:t>
      </w:r>
      <w:r w:rsid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ab/>
      </w:r>
      <w:r w:rsidR="00E654BD"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br/>
      </w:r>
    </w:p>
    <w:p w14:paraId="733C4D36" w14:textId="7A7ACF63" w:rsidR="009A7A4E" w:rsidRPr="00DD6692" w:rsidRDefault="009A7A4E" w:rsidP="009A7A4E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Povinnosti</w:t>
      </w:r>
      <w:r w:rsidR="00E654BD" w:rsidRPr="00DD66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a povinnosti</w:t>
      </w:r>
      <w:r w:rsidRPr="00DD66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účastníka </w:t>
      </w:r>
      <w:r w:rsidR="00E654BD" w:rsidRPr="00DD66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 zákonného zástupce</w:t>
      </w:r>
    </w:p>
    <w:p w14:paraId="0914CCEF" w14:textId="0A21964A" w:rsidR="009A7A4E" w:rsidRPr="00DD6692" w:rsidRDefault="009A7A4E" w:rsidP="00E654B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Účastník je povinen dodržovat vnitřní řád provozovatele, pokyny instruktorů kempu, a pravidla týkající se bezpečnosti a zdraví účastníků.</w:t>
      </w:r>
    </w:p>
    <w:p w14:paraId="26505227" w14:textId="1AC2DB25" w:rsidR="009A7A4E" w:rsidRPr="00DD6692" w:rsidRDefault="009A7A4E" w:rsidP="00E654B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Účastník nesmí opustit bez souhlasu instruktorů objekt či prostory kempu a musí respektovat jejich pokyny</w:t>
      </w:r>
      <w:r w:rsidR="00DA5110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65C20630" w14:textId="2783A290" w:rsidR="009A7A4E" w:rsidRPr="00DD6692" w:rsidRDefault="009A7A4E" w:rsidP="00E654B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Účastník má přísný zákaz kouření, užívání alkoholu, drog a omamných látek.</w:t>
      </w:r>
    </w:p>
    <w:p w14:paraId="25DCD1D7" w14:textId="405DEC1D" w:rsidR="009A7A4E" w:rsidRPr="00DD6692" w:rsidRDefault="009A7A4E" w:rsidP="00E654B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Účastník nesmí nosit na kemp zbraně ani předměty, které by mohly ohrozit bezpečí ostatních</w:t>
      </w:r>
      <w:r w:rsidR="00DA5110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6F6AE618" w14:textId="6E37EDEC" w:rsidR="009A7A4E" w:rsidRPr="00DD6692" w:rsidRDefault="009A7A4E" w:rsidP="00E654B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Účastník nesmí na kemp nosit drahou elektroniku, fotoaparát ani jiné cennosti. Provozovatel neodpovídá za jejich ztrátu</w:t>
      </w:r>
      <w:r w:rsidR="00DA5110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44B7E402" w14:textId="77777777" w:rsidR="00E654BD" w:rsidRPr="00DD6692" w:rsidRDefault="009A7A4E" w:rsidP="00E654B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Účastník je povinen šetřit majetek provozovatele a majetek v místě kempu. </w:t>
      </w:r>
    </w:p>
    <w:p w14:paraId="56F07AB5" w14:textId="72AF6B52" w:rsidR="00E654BD" w:rsidRPr="00DD6692" w:rsidRDefault="00E654BD" w:rsidP="00E654BD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Zákonný zástupce má povinnost nahlásit provozovateli jakékoliv zdravotní problémy účastníka, které by mohly ovlivnit jeho schopnost vykonávat pohybové aktivity</w:t>
      </w:r>
      <w:r w:rsidR="00DA5110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6F363E02" w14:textId="096A2F47" w:rsidR="009A7A4E" w:rsidRPr="003B278F" w:rsidRDefault="00E654BD" w:rsidP="003B278F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Zákonný zástupce může kdykoliv před začátkem kempu odstoupit od přihlášky telefonicky, emailem nebo osobně. Odstoupení je platné ode dne nahlášení. V případě odstoupení se uplatňují storno podmínky dle bodu 3.4.VP.</w:t>
      </w:r>
      <w:r w:rsidR="00DD6692" w:rsidRPr="003B278F">
        <w:rPr>
          <w:rFonts w:ascii="Arial" w:hAnsi="Arial" w:cs="Arial"/>
          <w:color w:val="0D0D0D"/>
          <w:sz w:val="20"/>
          <w:szCs w:val="20"/>
          <w:shd w:val="clear" w:color="auto" w:fill="FFFFFF"/>
        </w:rPr>
        <w:tab/>
      </w:r>
      <w:r w:rsidR="009A7A4E" w:rsidRPr="003B278F">
        <w:rPr>
          <w:rFonts w:ascii="Arial" w:hAnsi="Arial" w:cs="Arial"/>
          <w:color w:val="0D0D0D"/>
          <w:sz w:val="20"/>
          <w:szCs w:val="20"/>
          <w:shd w:val="clear" w:color="auto" w:fill="FFFFFF"/>
        </w:rPr>
        <w:br/>
      </w:r>
    </w:p>
    <w:p w14:paraId="057E0EA9" w14:textId="194789DA" w:rsidR="009A7A4E" w:rsidRPr="00DD6692" w:rsidRDefault="009A7A4E" w:rsidP="009A7A4E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Práva provozovatele</w:t>
      </w:r>
    </w:p>
    <w:p w14:paraId="7873C848" w14:textId="77777777" w:rsidR="009A7A4E" w:rsidRPr="00DD6692" w:rsidRDefault="009A7A4E" w:rsidP="00E654BD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Provozovatel má právo odmítnout účast účastníka na kempu v případě, že zákonný zástupce </w:t>
      </w:r>
      <w:proofErr w:type="gramStart"/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nepředloží</w:t>
      </w:r>
      <w:proofErr w:type="gramEnd"/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potvrzení o zdravotní způsobilosti účastníka a potvrzení o jeho bezinfekčnosti. </w:t>
      </w:r>
    </w:p>
    <w:p w14:paraId="0DA7EA55" w14:textId="3392046E" w:rsidR="009A7A4E" w:rsidRPr="00DD6692" w:rsidRDefault="009A7A4E" w:rsidP="00E654BD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>V případě kázeňských problémů účastníka si provozovatel vyhrazuje právo účastníka vyloučit a uplatnit příslušný storno poplatek</w:t>
      </w:r>
      <w:r w:rsidR="00DD6692" w:rsidRPr="00DD669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dle bodu 3.4.VP.</w:t>
      </w:r>
    </w:p>
    <w:p w14:paraId="4858D16B" w14:textId="0BE3FA5B" w:rsidR="009A7A4E" w:rsidRPr="00DD6692" w:rsidRDefault="00E654BD" w:rsidP="00E654BD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DD6692">
        <w:rPr>
          <w:rFonts w:ascii="Arial" w:hAnsi="Arial" w:cs="Arial"/>
          <w:sz w:val="20"/>
          <w:szCs w:val="20"/>
        </w:rPr>
        <w:t xml:space="preserve">Provozovatel si vyhrazuje právo odstoupit od uzavřené smlouvy zejména, nikoli však výlučně, z provozních, zdravotních či kapacitních důvodů na straně provozovatele, kdykoliv během nebo před začátkem pořádání kempu. Zákonnému zástupci náleží již zaplacená úplata za kemp nebo její poměrná část v případě předčasného zrušení kempu. Zákonný zástupce bere na vědomí, že mu nenáleží případná náhrada škody </w:t>
      </w:r>
      <w:r w:rsidRPr="00DD6692">
        <w:rPr>
          <w:rFonts w:ascii="Arial" w:hAnsi="Arial" w:cs="Arial"/>
          <w:sz w:val="20"/>
          <w:szCs w:val="20"/>
        </w:rPr>
        <w:lastRenderedPageBreak/>
        <w:t>z důvodu zrušení či předčasného zrušení kempu.</w:t>
      </w:r>
      <w:r w:rsidR="00AA7DDB">
        <w:rPr>
          <w:rFonts w:ascii="Arial" w:hAnsi="Arial" w:cs="Arial"/>
          <w:sz w:val="20"/>
          <w:szCs w:val="20"/>
        </w:rPr>
        <w:tab/>
      </w:r>
      <w:r w:rsidR="00AA7DDB">
        <w:rPr>
          <w:rFonts w:ascii="Arial" w:hAnsi="Arial" w:cs="Arial"/>
          <w:sz w:val="20"/>
          <w:szCs w:val="20"/>
        </w:rPr>
        <w:br/>
      </w:r>
      <w:r w:rsidR="00AA7DDB">
        <w:rPr>
          <w:rFonts w:ascii="Arial" w:hAnsi="Arial" w:cs="Arial"/>
          <w:sz w:val="20"/>
          <w:szCs w:val="20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559"/>
      </w:tblGrid>
      <w:tr w:rsidR="00DD6692" w:rsidRPr="00C077D9" w14:paraId="6EAC1484" w14:textId="77777777" w:rsidTr="00554974">
        <w:trPr>
          <w:trHeight w:val="1514"/>
        </w:trPr>
        <w:tc>
          <w:tcPr>
            <w:tcW w:w="4294" w:type="dxa"/>
          </w:tcPr>
          <w:p w14:paraId="4E6B3D53" w14:textId="2C53EC5D" w:rsidR="00DD6692" w:rsidRPr="00C077D9" w:rsidRDefault="00DD6692" w:rsidP="005549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C077D9">
              <w:rPr>
                <w:rFonts w:ascii="Arial" w:hAnsi="Arial" w:cs="Arial"/>
                <w:sz w:val="21"/>
                <w:szCs w:val="21"/>
              </w:rPr>
              <w:t>V ________</w:t>
            </w:r>
            <w:proofErr w:type="gramStart"/>
            <w:r w:rsidRPr="00C077D9">
              <w:rPr>
                <w:rFonts w:ascii="Arial" w:hAnsi="Arial" w:cs="Arial"/>
                <w:sz w:val="21"/>
                <w:szCs w:val="21"/>
              </w:rPr>
              <w:t>_  dne</w:t>
            </w:r>
            <w:proofErr w:type="gramEnd"/>
            <w:r w:rsidRPr="00C077D9">
              <w:rPr>
                <w:rFonts w:ascii="Arial" w:hAnsi="Arial" w:cs="Arial"/>
                <w:sz w:val="21"/>
                <w:szCs w:val="21"/>
              </w:rPr>
              <w:t xml:space="preserve"> _________ 202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  <w:p w14:paraId="031C6E33" w14:textId="77777777" w:rsidR="00DD6692" w:rsidRPr="00C077D9" w:rsidRDefault="00DD6692" w:rsidP="005549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14:paraId="74BC5438" w14:textId="77777777" w:rsidR="00DD6692" w:rsidRPr="00C077D9" w:rsidRDefault="00DD6692" w:rsidP="005549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" w:type="dxa"/>
          </w:tcPr>
          <w:p w14:paraId="77F7E34D" w14:textId="77777777" w:rsidR="00DD6692" w:rsidRPr="00C077D9" w:rsidRDefault="00DD6692" w:rsidP="005549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6692" w:rsidRPr="00C077D9" w14:paraId="36B418C5" w14:textId="77777777" w:rsidTr="00554974">
        <w:trPr>
          <w:trHeight w:val="1002"/>
        </w:trPr>
        <w:tc>
          <w:tcPr>
            <w:tcW w:w="4294" w:type="dxa"/>
          </w:tcPr>
          <w:p w14:paraId="5A9C112D" w14:textId="31DA7090" w:rsidR="00DD6692" w:rsidRDefault="00DD6692" w:rsidP="00554974">
            <w:pPr>
              <w:pBdr>
                <w:bottom w:val="single" w:sz="12" w:space="1" w:color="auto"/>
              </w:pBdr>
              <w:jc w:val="both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B986EAB" w14:textId="7F2DDB71" w:rsidR="00DD6692" w:rsidRPr="00C077D9" w:rsidRDefault="00DD6692" w:rsidP="005549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Zákonný zástupce</w:t>
            </w:r>
          </w:p>
          <w:p w14:paraId="304BC38A" w14:textId="77777777" w:rsidR="00DD6692" w:rsidRPr="00C077D9" w:rsidRDefault="00DD6692" w:rsidP="005549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14:paraId="659956F4" w14:textId="77777777" w:rsidR="00DD6692" w:rsidRPr="00C077D9" w:rsidRDefault="00DD6692" w:rsidP="005549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" w:type="dxa"/>
          </w:tcPr>
          <w:p w14:paraId="46A9B5F7" w14:textId="77777777" w:rsidR="00DD6692" w:rsidRPr="00C077D9" w:rsidRDefault="00DD6692" w:rsidP="005549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3C0348" w14:textId="77777777" w:rsidR="009A7A4E" w:rsidRPr="00DD6692" w:rsidRDefault="009A7A4E" w:rsidP="009A7A4E">
      <w:pPr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sectPr w:rsidR="009A7A4E" w:rsidRPr="00DD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05C"/>
    <w:multiLevelType w:val="hybridMultilevel"/>
    <w:tmpl w:val="A36CF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8D2"/>
    <w:multiLevelType w:val="hybridMultilevel"/>
    <w:tmpl w:val="B1B282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64696"/>
    <w:multiLevelType w:val="hybridMultilevel"/>
    <w:tmpl w:val="F49A5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719C"/>
    <w:multiLevelType w:val="hybridMultilevel"/>
    <w:tmpl w:val="E350F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0077">
    <w:abstractNumId w:val="2"/>
  </w:num>
  <w:num w:numId="2" w16cid:durableId="448863591">
    <w:abstractNumId w:val="1"/>
  </w:num>
  <w:num w:numId="3" w16cid:durableId="493448704">
    <w:abstractNumId w:val="0"/>
  </w:num>
  <w:num w:numId="4" w16cid:durableId="1019703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4E"/>
    <w:rsid w:val="00050EBE"/>
    <w:rsid w:val="003B278F"/>
    <w:rsid w:val="00481C64"/>
    <w:rsid w:val="004A4C19"/>
    <w:rsid w:val="009A7A4E"/>
    <w:rsid w:val="009E6D43"/>
    <w:rsid w:val="00AA7DDB"/>
    <w:rsid w:val="00CD2A88"/>
    <w:rsid w:val="00CD4E5A"/>
    <w:rsid w:val="00DA5110"/>
    <w:rsid w:val="00DD6692"/>
    <w:rsid w:val="00E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E677"/>
  <w15:chartTrackingRefBased/>
  <w15:docId w15:val="{1ABFCAAD-E9F7-5744-9D36-C4B85568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7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7A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7A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7A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7A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7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7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7A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7A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7A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7A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7A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7A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7A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7A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7A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7A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7A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7A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7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7A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7A4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9A7A4E"/>
    <w:rPr>
      <w:b/>
      <w:bCs/>
    </w:rPr>
  </w:style>
  <w:style w:type="table" w:styleId="Mkatabulky">
    <w:name w:val="Table Grid"/>
    <w:basedOn w:val="Normlntabulka"/>
    <w:uiPriority w:val="59"/>
    <w:rsid w:val="00DD6692"/>
    <w:rPr>
      <w:rFonts w:eastAsiaTheme="minorEastAsia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Luksch Matěj Bc.</dc:creator>
  <cp:keywords/>
  <dc:description/>
  <cp:lastModifiedBy>Luksch Matěj Bc.</cp:lastModifiedBy>
  <cp:revision>3</cp:revision>
  <dcterms:created xsi:type="dcterms:W3CDTF">2024-05-27T18:23:00Z</dcterms:created>
  <dcterms:modified xsi:type="dcterms:W3CDTF">2024-05-29T08:35:00Z</dcterms:modified>
</cp:coreProperties>
</file>